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DB105" w14:textId="4651D6AD" w:rsidR="008F7E07" w:rsidRDefault="008F7E07" w:rsidP="00DE1A4B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C4FFFDB" wp14:editId="4CA578C6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943100" cy="1943100"/>
            <wp:effectExtent l="0" t="0" r="0" b="0"/>
            <wp:wrapThrough wrapText="bothSides">
              <wp:wrapPolygon edited="0">
                <wp:start x="0" y="0"/>
                <wp:lineTo x="0" y="21388"/>
                <wp:lineTo x="21388" y="21388"/>
                <wp:lineTo x="21388" y="0"/>
                <wp:lineTo x="0" y="0"/>
              </wp:wrapPolygon>
            </wp:wrapThrough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14:paraId="1B67D741" w14:textId="0552C0BD" w:rsidR="008F7E07" w:rsidRDefault="008F7E07" w:rsidP="00DE1A4B">
      <w:pPr>
        <w:rPr>
          <w:noProof/>
        </w:rPr>
      </w:pPr>
    </w:p>
    <w:p w14:paraId="68C48F4D" w14:textId="332FA821" w:rsidR="008F7E07" w:rsidRDefault="008F7E07" w:rsidP="00DE1A4B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</w:pPr>
    </w:p>
    <w:p w14:paraId="25085F90" w14:textId="7CC4A51B" w:rsidR="008F7E07" w:rsidRDefault="008F7E07" w:rsidP="00DE1A4B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</w:pPr>
    </w:p>
    <w:p w14:paraId="2FDE790E" w14:textId="37285ADC" w:rsidR="008F7E07" w:rsidRDefault="008F7E07" w:rsidP="00DE1A4B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</w:pPr>
    </w:p>
    <w:p w14:paraId="437B018C" w14:textId="6CEE64C6" w:rsidR="008F7E07" w:rsidRDefault="008F7E07" w:rsidP="00DE1A4B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</w:pPr>
    </w:p>
    <w:p w14:paraId="041E0A04" w14:textId="123B125F" w:rsidR="008F7E07" w:rsidRDefault="008F7E07" w:rsidP="00DE1A4B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</w:pPr>
    </w:p>
    <w:p w14:paraId="566FC859" w14:textId="3C06D5FC" w:rsidR="00A22687" w:rsidRDefault="00A22687" w:rsidP="00DE1A4B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</w:pPr>
    </w:p>
    <w:p w14:paraId="45516247" w14:textId="77777777" w:rsidR="002D27C5" w:rsidRPr="004F627C" w:rsidRDefault="002D27C5" w:rsidP="002D27C5">
      <w:pPr>
        <w:spacing w:before="120" w:after="120"/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lang w:val="en-US"/>
        </w:rPr>
      </w:pPr>
      <w:r w:rsidRPr="004F627C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val="en-US"/>
        </w:rPr>
        <w:t>جدول الأعمال</w:t>
      </w:r>
    </w:p>
    <w:p w14:paraId="7A97B5E0" w14:textId="7D260CCA" w:rsidR="002D27C5" w:rsidRPr="004F627C" w:rsidRDefault="002D27C5" w:rsidP="002D27C5">
      <w:pPr>
        <w:spacing w:before="120" w:after="120"/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val="en-US"/>
        </w:rPr>
      </w:pPr>
      <w:r w:rsidRPr="004F627C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val="en-US"/>
        </w:rPr>
        <w:t>الاجتماع الثالث للجمعية العامة للمنظمة الإسلامية للأمن الغذائي</w:t>
      </w:r>
    </w:p>
    <w:p w14:paraId="0E7E7EE8" w14:textId="4B9AA6D8" w:rsidR="002D27C5" w:rsidRDefault="002D27C5" w:rsidP="002D27C5">
      <w:pPr>
        <w:spacing w:before="120" w:after="120"/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val="en-US"/>
        </w:rPr>
      </w:pPr>
      <w:r w:rsidRPr="004F627C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val="en-US"/>
        </w:rPr>
        <w:t>تركيا، 2-3 ديسمبر 2020 (عبر الإنترنت)</w:t>
      </w:r>
    </w:p>
    <w:p w14:paraId="635EE132" w14:textId="77777777" w:rsidR="001B7FC1" w:rsidRPr="004F627C" w:rsidRDefault="001B7FC1" w:rsidP="002D27C5">
      <w:pPr>
        <w:spacing w:before="120" w:after="120"/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val="en-US"/>
        </w:rPr>
      </w:pPr>
    </w:p>
    <w:p w14:paraId="25D74EB1" w14:textId="69A11A69" w:rsidR="002D27C5" w:rsidRPr="004F627C" w:rsidRDefault="004F627C" w:rsidP="004F627C">
      <w:pPr>
        <w:bidi/>
        <w:spacing w:before="120" w:after="120"/>
        <w:ind w:left="340" w:right="-340"/>
        <w:rPr>
          <w:rFonts w:ascii="Simplified Arabic" w:hAnsi="Simplified Arabic" w:cs="Simplified Arabic"/>
          <w:sz w:val="26"/>
          <w:szCs w:val="26"/>
          <w:lang w:val="en-US"/>
        </w:rPr>
      </w:pPr>
      <w:r w:rsidRPr="004F627C">
        <w:rPr>
          <w:rFonts w:ascii="Simplified Arabic" w:hAnsi="Simplified Arabic" w:cs="Simplified Arabic"/>
          <w:sz w:val="26"/>
          <w:szCs w:val="26"/>
          <w:lang w:val="en-US"/>
        </w:rPr>
        <w:t xml:space="preserve"> </w:t>
      </w:r>
      <w:r w:rsidR="002D27C5" w:rsidRPr="004F627C">
        <w:rPr>
          <w:rFonts w:ascii="Simplified Arabic" w:hAnsi="Simplified Arabic" w:cs="Simplified Arabic"/>
          <w:sz w:val="26"/>
          <w:szCs w:val="26"/>
          <w:lang w:val="en-US"/>
        </w:rPr>
        <w:t xml:space="preserve">(1) </w:t>
      </w:r>
      <w:r w:rsidR="002D27C5" w:rsidRPr="004F627C">
        <w:rPr>
          <w:rFonts w:ascii="Simplified Arabic" w:hAnsi="Simplified Arabic" w:cs="Simplified Arabic"/>
          <w:b/>
          <w:bCs/>
          <w:sz w:val="26"/>
          <w:szCs w:val="26"/>
          <w:rtl/>
          <w:lang w:val="en-US"/>
        </w:rPr>
        <w:t>العضوية ، الشؤون الإدارية والمالية</w:t>
      </w:r>
      <w:r w:rsidR="002D27C5" w:rsidRPr="004F627C">
        <w:rPr>
          <w:rFonts w:ascii="Simplified Arabic" w:hAnsi="Simplified Arabic" w:cs="Simplified Arabic"/>
          <w:sz w:val="26"/>
          <w:szCs w:val="26"/>
          <w:rtl/>
          <w:lang w:val="en-US"/>
        </w:rPr>
        <w:t xml:space="preserve"> (الميزانية ، تعبئة الموارد ، لجنة الرقابة المالية ، مذكرات التفاهم)</w:t>
      </w:r>
    </w:p>
    <w:p w14:paraId="4FF2AFEC" w14:textId="647F0C67" w:rsidR="002D27C5" w:rsidRPr="004F627C" w:rsidRDefault="004F627C" w:rsidP="004F627C">
      <w:pPr>
        <w:bidi/>
        <w:spacing w:before="120" w:after="120"/>
        <w:ind w:left="340" w:right="-340"/>
        <w:rPr>
          <w:rFonts w:ascii="Simplified Arabic" w:hAnsi="Simplified Arabic" w:cs="Simplified Arabic"/>
          <w:sz w:val="26"/>
          <w:szCs w:val="26"/>
          <w:lang w:val="en-US"/>
        </w:rPr>
      </w:pPr>
      <w:r w:rsidRPr="004F627C">
        <w:rPr>
          <w:rFonts w:ascii="Simplified Arabic" w:hAnsi="Simplified Arabic" w:cs="Simplified Arabic"/>
          <w:sz w:val="26"/>
          <w:szCs w:val="26"/>
          <w:lang w:val="en-US"/>
        </w:rPr>
        <w:t xml:space="preserve"> </w:t>
      </w:r>
      <w:r w:rsidR="002D27C5" w:rsidRPr="004F627C">
        <w:rPr>
          <w:rFonts w:ascii="Simplified Arabic" w:hAnsi="Simplified Arabic" w:cs="Simplified Arabic"/>
          <w:sz w:val="26"/>
          <w:szCs w:val="26"/>
          <w:lang w:val="en-US"/>
        </w:rPr>
        <w:t xml:space="preserve">(2) </w:t>
      </w:r>
      <w:r w:rsidR="002D27C5" w:rsidRPr="004F627C">
        <w:rPr>
          <w:rFonts w:ascii="Simplified Arabic" w:hAnsi="Simplified Arabic" w:cs="Simplified Arabic"/>
          <w:b/>
          <w:bCs/>
          <w:sz w:val="26"/>
          <w:szCs w:val="26"/>
          <w:rtl/>
          <w:lang w:val="en-US"/>
        </w:rPr>
        <w:t>خطة عمل منظمة التعاون الإسلامي لتطوير السلع الاستراتيجية</w:t>
      </w:r>
      <w:r w:rsidR="002D27C5" w:rsidRPr="004F627C">
        <w:rPr>
          <w:rFonts w:ascii="Simplified Arabic" w:hAnsi="Simplified Arabic" w:cs="Simplified Arabic"/>
          <w:sz w:val="26"/>
          <w:szCs w:val="26"/>
          <w:rtl/>
          <w:lang w:val="en-US"/>
        </w:rPr>
        <w:t xml:space="preserve"> </w:t>
      </w:r>
      <w:r w:rsidR="002D27C5" w:rsidRPr="004F627C">
        <w:rPr>
          <w:rFonts w:ascii="Simplified Arabic" w:hAnsi="Simplified Arabic" w:cs="Simplified Arabic"/>
          <w:i/>
          <w:iCs/>
          <w:sz w:val="26"/>
          <w:szCs w:val="26"/>
          <w:rtl/>
          <w:lang w:val="en-US"/>
        </w:rPr>
        <w:t>(القمح والكسافا والأرز ، + ...)</w:t>
      </w:r>
    </w:p>
    <w:p w14:paraId="2C53BF7C" w14:textId="77777777" w:rsidR="002D27C5" w:rsidRPr="004F627C" w:rsidRDefault="002D27C5" w:rsidP="004F627C">
      <w:pPr>
        <w:bidi/>
        <w:spacing w:before="120" w:after="120"/>
        <w:ind w:left="1134" w:right="-340"/>
        <w:rPr>
          <w:rFonts w:ascii="Simplified Arabic" w:hAnsi="Simplified Arabic" w:cs="Simplified Arabic"/>
          <w:i/>
          <w:iCs/>
          <w:sz w:val="24"/>
          <w:szCs w:val="24"/>
          <w:lang w:val="en-US"/>
        </w:rPr>
      </w:pPr>
      <w:r w:rsidRPr="004F627C">
        <w:rPr>
          <w:rFonts w:ascii="Simplified Arabic" w:hAnsi="Simplified Arabic" w:cs="Simplified Arabic"/>
          <w:i/>
          <w:iCs/>
          <w:sz w:val="24"/>
          <w:szCs w:val="24"/>
          <w:rtl/>
          <w:lang w:val="en-US"/>
        </w:rPr>
        <w:t>(أ) تعيين أعضاء اللجان التوجيهية ولجان المشاريع</w:t>
      </w:r>
    </w:p>
    <w:p w14:paraId="23E5CE37" w14:textId="77777777" w:rsidR="002D27C5" w:rsidRPr="004F627C" w:rsidRDefault="002D27C5" w:rsidP="004F627C">
      <w:pPr>
        <w:bidi/>
        <w:spacing w:before="120" w:after="120"/>
        <w:ind w:left="1134" w:right="-340"/>
        <w:rPr>
          <w:rFonts w:ascii="Simplified Arabic" w:hAnsi="Simplified Arabic" w:cs="Simplified Arabic"/>
          <w:i/>
          <w:iCs/>
          <w:sz w:val="24"/>
          <w:szCs w:val="24"/>
          <w:lang w:val="en-US"/>
        </w:rPr>
      </w:pPr>
      <w:r w:rsidRPr="004F627C">
        <w:rPr>
          <w:rFonts w:ascii="Simplified Arabic" w:hAnsi="Simplified Arabic" w:cs="Simplified Arabic"/>
          <w:i/>
          <w:iCs/>
          <w:sz w:val="24"/>
          <w:szCs w:val="24"/>
          <w:rtl/>
          <w:lang w:val="en-US"/>
        </w:rPr>
        <w:t>(ب) إنشاء مراكز التميز</w:t>
      </w:r>
    </w:p>
    <w:p w14:paraId="4224E979" w14:textId="77777777" w:rsidR="002D27C5" w:rsidRPr="004F627C" w:rsidRDefault="002D27C5" w:rsidP="004F627C">
      <w:pPr>
        <w:bidi/>
        <w:spacing w:before="120" w:after="120"/>
        <w:ind w:left="1134" w:right="-340"/>
        <w:rPr>
          <w:rFonts w:ascii="Simplified Arabic" w:hAnsi="Simplified Arabic" w:cs="Simplified Arabic"/>
          <w:i/>
          <w:iCs/>
          <w:sz w:val="24"/>
          <w:szCs w:val="24"/>
          <w:lang w:val="en-US"/>
        </w:rPr>
      </w:pPr>
      <w:r w:rsidRPr="004F627C">
        <w:rPr>
          <w:rFonts w:ascii="Simplified Arabic" w:hAnsi="Simplified Arabic" w:cs="Simplified Arabic"/>
          <w:i/>
          <w:iCs/>
          <w:sz w:val="24"/>
          <w:szCs w:val="24"/>
          <w:rtl/>
          <w:lang w:val="en-US"/>
        </w:rPr>
        <w:t>(ج) تطوير زيت النخيل (جديد)</w:t>
      </w:r>
    </w:p>
    <w:p w14:paraId="1D1DAA77" w14:textId="790BB896" w:rsidR="002D27C5" w:rsidRPr="004F627C" w:rsidRDefault="004F627C" w:rsidP="004F627C">
      <w:pPr>
        <w:bidi/>
        <w:spacing w:before="120" w:after="120"/>
        <w:ind w:left="340" w:right="-340"/>
        <w:rPr>
          <w:rFonts w:ascii="Simplified Arabic" w:hAnsi="Simplified Arabic" w:cs="Simplified Arabic"/>
          <w:sz w:val="26"/>
          <w:szCs w:val="26"/>
          <w:lang w:val="en-US"/>
        </w:rPr>
      </w:pPr>
      <w:r w:rsidRPr="004F627C">
        <w:rPr>
          <w:rFonts w:ascii="Simplified Arabic" w:hAnsi="Simplified Arabic" w:cs="Simplified Arabic"/>
          <w:sz w:val="26"/>
          <w:szCs w:val="26"/>
          <w:lang w:val="en-US"/>
        </w:rPr>
        <w:t xml:space="preserve"> </w:t>
      </w:r>
      <w:r w:rsidR="002D27C5" w:rsidRPr="004F627C">
        <w:rPr>
          <w:rFonts w:ascii="Simplified Arabic" w:hAnsi="Simplified Arabic" w:cs="Simplified Arabic"/>
          <w:sz w:val="26"/>
          <w:szCs w:val="26"/>
          <w:lang w:val="en-US"/>
        </w:rPr>
        <w:t xml:space="preserve">(3) </w:t>
      </w:r>
      <w:r w:rsidR="002D27C5" w:rsidRPr="004F627C">
        <w:rPr>
          <w:rFonts w:ascii="Simplified Arabic" w:hAnsi="Simplified Arabic" w:cs="Simplified Arabic"/>
          <w:b/>
          <w:bCs/>
          <w:sz w:val="26"/>
          <w:szCs w:val="26"/>
          <w:rtl/>
          <w:lang w:val="en-US"/>
        </w:rPr>
        <w:t>إنشاء احتياطي الأمن الغذائي لمنظمة التعاون الإسلامي</w:t>
      </w:r>
    </w:p>
    <w:p w14:paraId="1621531A" w14:textId="77777777" w:rsidR="002D27C5" w:rsidRPr="004F627C" w:rsidRDefault="002D27C5" w:rsidP="004F627C">
      <w:pPr>
        <w:bidi/>
        <w:spacing w:before="120" w:after="120"/>
        <w:ind w:left="1134" w:right="-340"/>
        <w:rPr>
          <w:rFonts w:ascii="Simplified Arabic" w:hAnsi="Simplified Arabic" w:cs="Simplified Arabic"/>
          <w:i/>
          <w:iCs/>
          <w:sz w:val="24"/>
          <w:szCs w:val="24"/>
          <w:lang w:val="en-US"/>
        </w:rPr>
      </w:pPr>
      <w:r w:rsidRPr="004F627C">
        <w:rPr>
          <w:rFonts w:ascii="Simplified Arabic" w:hAnsi="Simplified Arabic" w:cs="Simplified Arabic"/>
          <w:i/>
          <w:iCs/>
          <w:sz w:val="24"/>
          <w:szCs w:val="24"/>
          <w:rtl/>
          <w:lang w:val="en-US"/>
        </w:rPr>
        <w:t>(أ) مراجعة بروتوكول منظمة التعاون الإسلامي للاحتياطي الغذائي</w:t>
      </w:r>
    </w:p>
    <w:p w14:paraId="177DC4F2" w14:textId="77777777" w:rsidR="002D27C5" w:rsidRPr="004F627C" w:rsidRDefault="002D27C5" w:rsidP="004F627C">
      <w:pPr>
        <w:bidi/>
        <w:spacing w:before="120" w:after="120"/>
        <w:ind w:left="1134" w:right="-340"/>
        <w:rPr>
          <w:rFonts w:ascii="Simplified Arabic" w:hAnsi="Simplified Arabic" w:cs="Simplified Arabic"/>
          <w:i/>
          <w:iCs/>
          <w:sz w:val="24"/>
          <w:szCs w:val="24"/>
          <w:lang w:val="en-US"/>
        </w:rPr>
      </w:pPr>
      <w:r w:rsidRPr="004F627C">
        <w:rPr>
          <w:rFonts w:ascii="Simplified Arabic" w:hAnsi="Simplified Arabic" w:cs="Simplified Arabic"/>
          <w:i/>
          <w:iCs/>
          <w:sz w:val="24"/>
          <w:szCs w:val="24"/>
          <w:rtl/>
          <w:lang w:val="en-US"/>
        </w:rPr>
        <w:t>(ب) هيكلة صندوق الحبوب (جديد)</w:t>
      </w:r>
    </w:p>
    <w:p w14:paraId="4EF929BE" w14:textId="49ACD4C8" w:rsidR="002D27C5" w:rsidRPr="004F627C" w:rsidRDefault="002D27C5" w:rsidP="004F627C">
      <w:pPr>
        <w:bidi/>
        <w:spacing w:before="120" w:after="120"/>
        <w:ind w:left="340" w:right="-340"/>
        <w:rPr>
          <w:rFonts w:ascii="Simplified Arabic" w:hAnsi="Simplified Arabic" w:cs="Simplified Arabic"/>
          <w:b/>
          <w:bCs/>
          <w:sz w:val="26"/>
          <w:szCs w:val="26"/>
          <w:lang w:val="en-US"/>
        </w:rPr>
      </w:pPr>
      <w:r w:rsidRPr="004F627C">
        <w:rPr>
          <w:rFonts w:ascii="Simplified Arabic" w:hAnsi="Simplified Arabic" w:cs="Simplified Arabic"/>
          <w:b/>
          <w:bCs/>
          <w:sz w:val="26"/>
          <w:szCs w:val="26"/>
          <w:lang w:val="en-US"/>
        </w:rPr>
        <w:t xml:space="preserve">(4) </w:t>
      </w:r>
      <w:r w:rsidR="004F627C" w:rsidRPr="004F627C">
        <w:rPr>
          <w:rFonts w:ascii="Simplified Arabic" w:hAnsi="Simplified Arabic" w:cs="Simplified Arabic" w:hint="cs"/>
          <w:b/>
          <w:bCs/>
          <w:sz w:val="26"/>
          <w:szCs w:val="26"/>
          <w:rtl/>
          <w:lang w:val="en-US"/>
        </w:rPr>
        <w:t xml:space="preserve"> </w:t>
      </w:r>
      <w:r w:rsidRPr="004F627C">
        <w:rPr>
          <w:rFonts w:ascii="Simplified Arabic" w:hAnsi="Simplified Arabic" w:cs="Simplified Arabic"/>
          <w:b/>
          <w:bCs/>
          <w:sz w:val="26"/>
          <w:szCs w:val="26"/>
          <w:rtl/>
          <w:lang w:val="en-US"/>
        </w:rPr>
        <w:t xml:space="preserve">إنشاء </w:t>
      </w:r>
      <w:r w:rsidR="004F627C" w:rsidRPr="004F627C">
        <w:rPr>
          <w:rFonts w:cs="Simplified Arabic" w:hint="cs"/>
          <w:b/>
          <w:bCs/>
          <w:sz w:val="26"/>
          <w:szCs w:val="26"/>
          <w:rtl/>
          <w:lang w:val="ru-RU" w:bidi="ar-JO"/>
        </w:rPr>
        <w:t>الاتحاد</w:t>
      </w:r>
      <w:r w:rsidRPr="004F627C">
        <w:rPr>
          <w:rFonts w:ascii="Simplified Arabic" w:hAnsi="Simplified Arabic" w:cs="Simplified Arabic"/>
          <w:b/>
          <w:bCs/>
          <w:sz w:val="26"/>
          <w:szCs w:val="26"/>
          <w:rtl/>
          <w:lang w:val="en-US"/>
        </w:rPr>
        <w:t xml:space="preserve"> الإسلامي لتصنيع الأغذية</w:t>
      </w:r>
    </w:p>
    <w:p w14:paraId="47C32FD8" w14:textId="066BD90C" w:rsidR="002D27C5" w:rsidRPr="004F627C" w:rsidRDefault="002D27C5" w:rsidP="004F627C">
      <w:pPr>
        <w:bidi/>
        <w:spacing w:before="120" w:after="120"/>
        <w:ind w:left="340" w:right="-340"/>
        <w:rPr>
          <w:rFonts w:ascii="Simplified Arabic" w:hAnsi="Simplified Arabic" w:cs="Simplified Arabic"/>
          <w:b/>
          <w:bCs/>
          <w:sz w:val="26"/>
          <w:szCs w:val="26"/>
          <w:lang w:val="en-US"/>
        </w:rPr>
      </w:pPr>
      <w:r w:rsidRPr="004F627C">
        <w:rPr>
          <w:rFonts w:ascii="Simplified Arabic" w:hAnsi="Simplified Arabic" w:cs="Simplified Arabic"/>
          <w:b/>
          <w:bCs/>
          <w:sz w:val="26"/>
          <w:szCs w:val="26"/>
          <w:lang w:val="en-US"/>
        </w:rPr>
        <w:t xml:space="preserve">(5) </w:t>
      </w:r>
      <w:r w:rsidR="004F627C" w:rsidRPr="004F627C">
        <w:rPr>
          <w:rFonts w:ascii="Simplified Arabic" w:hAnsi="Simplified Arabic" w:cs="Simplified Arabic" w:hint="cs"/>
          <w:b/>
          <w:bCs/>
          <w:sz w:val="26"/>
          <w:szCs w:val="26"/>
          <w:rtl/>
          <w:lang w:val="en-US"/>
        </w:rPr>
        <w:t xml:space="preserve"> </w:t>
      </w:r>
      <w:r w:rsidRPr="004F627C">
        <w:rPr>
          <w:rFonts w:ascii="Simplified Arabic" w:hAnsi="Simplified Arabic" w:cs="Simplified Arabic"/>
          <w:b/>
          <w:bCs/>
          <w:sz w:val="26"/>
          <w:szCs w:val="26"/>
          <w:rtl/>
          <w:lang w:val="en-US"/>
        </w:rPr>
        <w:t>حوكمة الأمن الغذائي (جديد)</w:t>
      </w:r>
    </w:p>
    <w:p w14:paraId="260F58CC" w14:textId="6AAB001A" w:rsidR="002D27C5" w:rsidRPr="004F627C" w:rsidRDefault="002D27C5" w:rsidP="004F627C">
      <w:pPr>
        <w:bidi/>
        <w:spacing w:before="120" w:after="120"/>
        <w:ind w:left="340" w:right="-340"/>
        <w:rPr>
          <w:rFonts w:ascii="Simplified Arabic" w:hAnsi="Simplified Arabic" w:cs="Simplified Arabic"/>
          <w:b/>
          <w:bCs/>
          <w:sz w:val="26"/>
          <w:szCs w:val="26"/>
          <w:lang w:val="en-US"/>
        </w:rPr>
      </w:pPr>
      <w:r w:rsidRPr="004F627C">
        <w:rPr>
          <w:rFonts w:ascii="Simplified Arabic" w:hAnsi="Simplified Arabic" w:cs="Simplified Arabic"/>
          <w:b/>
          <w:bCs/>
          <w:sz w:val="26"/>
          <w:szCs w:val="26"/>
          <w:lang w:val="en-US"/>
        </w:rPr>
        <w:t xml:space="preserve">(6) </w:t>
      </w:r>
      <w:r w:rsidR="004F627C" w:rsidRPr="004F627C">
        <w:rPr>
          <w:rFonts w:ascii="Simplified Arabic" w:hAnsi="Simplified Arabic" w:cs="Simplified Arabic" w:hint="cs"/>
          <w:b/>
          <w:bCs/>
          <w:sz w:val="26"/>
          <w:szCs w:val="26"/>
          <w:rtl/>
          <w:lang w:val="en-US"/>
        </w:rPr>
        <w:t xml:space="preserve"> </w:t>
      </w:r>
      <w:r w:rsidRPr="004F627C">
        <w:rPr>
          <w:rFonts w:ascii="Simplified Arabic" w:hAnsi="Simplified Arabic" w:cs="Simplified Arabic"/>
          <w:b/>
          <w:bCs/>
          <w:sz w:val="26"/>
          <w:szCs w:val="26"/>
          <w:rtl/>
          <w:lang w:val="en-US"/>
        </w:rPr>
        <w:t>برامج</w:t>
      </w:r>
      <w:r w:rsidRPr="004F627C">
        <w:rPr>
          <w:rFonts w:ascii="Simplified Arabic" w:hAnsi="Simplified Arabic" w:cs="Simplified Arabic"/>
          <w:b/>
          <w:bCs/>
          <w:sz w:val="26"/>
          <w:szCs w:val="26"/>
          <w:lang w:val="en-US"/>
        </w:rPr>
        <w:t xml:space="preserve"> </w:t>
      </w:r>
      <w:r w:rsidR="004F627C" w:rsidRPr="004F627C">
        <w:rPr>
          <w:rFonts w:ascii="Simplified Arabic" w:hAnsi="Simplified Arabic" w:cs="Simplified Arabic" w:hint="cs"/>
          <w:b/>
          <w:bCs/>
          <w:sz w:val="26"/>
          <w:szCs w:val="26"/>
          <w:rtl/>
          <w:lang w:val="en-US"/>
        </w:rPr>
        <w:t>المنظمة الاسلامية للأمن الغذائي</w:t>
      </w:r>
      <w:r w:rsidRPr="004F627C">
        <w:rPr>
          <w:rFonts w:ascii="Simplified Arabic" w:hAnsi="Simplified Arabic" w:cs="Simplified Arabic"/>
          <w:b/>
          <w:bCs/>
          <w:sz w:val="26"/>
          <w:szCs w:val="26"/>
          <w:lang w:val="en-US"/>
        </w:rPr>
        <w:t xml:space="preserve"> </w:t>
      </w:r>
      <w:r w:rsidRPr="004F627C">
        <w:rPr>
          <w:rFonts w:ascii="Simplified Arabic" w:hAnsi="Simplified Arabic" w:cs="Simplified Arabic"/>
          <w:b/>
          <w:bCs/>
          <w:sz w:val="26"/>
          <w:szCs w:val="26"/>
          <w:rtl/>
          <w:lang w:val="en-US"/>
        </w:rPr>
        <w:t>حول العلوم والتكنولوجيا والابتكار</w:t>
      </w:r>
    </w:p>
    <w:p w14:paraId="35CE5018" w14:textId="77777777" w:rsidR="002D27C5" w:rsidRPr="001B7FC1" w:rsidRDefault="002D27C5" w:rsidP="004F627C">
      <w:pPr>
        <w:bidi/>
        <w:spacing w:before="120" w:after="120"/>
        <w:ind w:left="1134" w:right="-340"/>
        <w:rPr>
          <w:rFonts w:ascii="Simplified Arabic" w:hAnsi="Simplified Arabic" w:cs="Simplified Arabic"/>
          <w:i/>
          <w:iCs/>
          <w:sz w:val="24"/>
          <w:szCs w:val="24"/>
          <w:lang w:val="en-US"/>
        </w:rPr>
      </w:pPr>
      <w:r w:rsidRPr="001B7FC1">
        <w:rPr>
          <w:rFonts w:ascii="Simplified Arabic" w:hAnsi="Simplified Arabic" w:cs="Simplified Arabic"/>
          <w:i/>
          <w:iCs/>
          <w:sz w:val="24"/>
          <w:szCs w:val="24"/>
          <w:rtl/>
          <w:lang w:val="en-US"/>
        </w:rPr>
        <w:t>(أ) تطوير بنوك الجينات الوطنية (أجندة 2026 لمنظمة التعاون الإسلامي للعلوم والتكنولوجيا والابتكار)</w:t>
      </w:r>
    </w:p>
    <w:p w14:paraId="46E37538" w14:textId="77777777" w:rsidR="002D27C5" w:rsidRPr="001B7FC1" w:rsidRDefault="002D27C5" w:rsidP="004F627C">
      <w:pPr>
        <w:bidi/>
        <w:spacing w:before="120" w:after="120"/>
        <w:ind w:left="1134" w:right="-340"/>
        <w:rPr>
          <w:rFonts w:ascii="Simplified Arabic" w:hAnsi="Simplified Arabic" w:cs="Simplified Arabic"/>
          <w:i/>
          <w:iCs/>
          <w:sz w:val="24"/>
          <w:szCs w:val="24"/>
          <w:lang w:val="en-US"/>
        </w:rPr>
      </w:pPr>
      <w:r w:rsidRPr="001B7FC1">
        <w:rPr>
          <w:rFonts w:ascii="Simplified Arabic" w:hAnsi="Simplified Arabic" w:cs="Simplified Arabic"/>
          <w:i/>
          <w:iCs/>
          <w:sz w:val="24"/>
          <w:szCs w:val="24"/>
          <w:rtl/>
          <w:lang w:val="en-US"/>
        </w:rPr>
        <w:t>(ب) إدارة المياه في الزراعة (جديد)</w:t>
      </w:r>
    </w:p>
    <w:p w14:paraId="1F14D0A5" w14:textId="77777777" w:rsidR="002D27C5" w:rsidRPr="001B7FC1" w:rsidRDefault="002D27C5" w:rsidP="004F627C">
      <w:pPr>
        <w:bidi/>
        <w:spacing w:before="120" w:after="120"/>
        <w:ind w:left="1134" w:right="-340"/>
        <w:rPr>
          <w:rFonts w:ascii="Simplified Arabic" w:hAnsi="Simplified Arabic" w:cs="Simplified Arabic"/>
          <w:i/>
          <w:iCs/>
          <w:sz w:val="24"/>
          <w:szCs w:val="24"/>
          <w:lang w:val="en-US"/>
        </w:rPr>
      </w:pPr>
      <w:r w:rsidRPr="001B7FC1">
        <w:rPr>
          <w:rFonts w:ascii="Simplified Arabic" w:hAnsi="Simplified Arabic" w:cs="Simplified Arabic"/>
          <w:i/>
          <w:iCs/>
          <w:sz w:val="24"/>
          <w:szCs w:val="24"/>
          <w:rtl/>
          <w:lang w:val="en-US"/>
        </w:rPr>
        <w:t>(ج) إدارة مكافحة الآفات عبر الحدود (جديد)</w:t>
      </w:r>
    </w:p>
    <w:p w14:paraId="7C95019C" w14:textId="5CAF633C" w:rsidR="002D27C5" w:rsidRPr="001B7FC1" w:rsidRDefault="002D27C5" w:rsidP="004F627C">
      <w:pPr>
        <w:bidi/>
        <w:spacing w:before="120" w:after="120"/>
        <w:ind w:left="340" w:right="-340"/>
        <w:rPr>
          <w:rFonts w:ascii="Simplified Arabic" w:hAnsi="Simplified Arabic" w:cs="Simplified Arabic"/>
          <w:b/>
          <w:bCs/>
          <w:sz w:val="26"/>
          <w:szCs w:val="26"/>
          <w:lang w:val="en-US"/>
        </w:rPr>
      </w:pPr>
      <w:r w:rsidRPr="001B7FC1">
        <w:rPr>
          <w:rFonts w:ascii="Simplified Arabic" w:hAnsi="Simplified Arabic" w:cs="Simplified Arabic"/>
          <w:b/>
          <w:bCs/>
          <w:sz w:val="26"/>
          <w:szCs w:val="26"/>
          <w:lang w:val="en-US"/>
        </w:rPr>
        <w:t xml:space="preserve">(7) </w:t>
      </w:r>
      <w:r w:rsidR="001B7FC1" w:rsidRPr="001B7FC1">
        <w:rPr>
          <w:rFonts w:ascii="Simplified Arabic" w:hAnsi="Simplified Arabic" w:cs="Simplified Arabic" w:hint="cs"/>
          <w:b/>
          <w:bCs/>
          <w:sz w:val="26"/>
          <w:szCs w:val="26"/>
          <w:rtl/>
          <w:lang w:val="en-US"/>
        </w:rPr>
        <w:t xml:space="preserve"> </w:t>
      </w:r>
      <w:r w:rsidRPr="001B7FC1">
        <w:rPr>
          <w:rFonts w:ascii="Simplified Arabic" w:hAnsi="Simplified Arabic" w:cs="Simplified Arabic"/>
          <w:b/>
          <w:bCs/>
          <w:sz w:val="26"/>
          <w:szCs w:val="26"/>
          <w:rtl/>
          <w:lang w:val="en-US"/>
        </w:rPr>
        <w:t>تجارة الأغذية الزراعية وترويج الاستثمار</w:t>
      </w:r>
    </w:p>
    <w:p w14:paraId="7B6BBC4C" w14:textId="5967A67C" w:rsidR="002D27C5" w:rsidRPr="001B7FC1" w:rsidRDefault="002D27C5" w:rsidP="001B7FC1">
      <w:pPr>
        <w:bidi/>
        <w:spacing w:before="120" w:after="120"/>
        <w:ind w:left="1134" w:right="-340"/>
        <w:rPr>
          <w:rFonts w:ascii="Simplified Arabic" w:hAnsi="Simplified Arabic" w:cs="Simplified Arabic"/>
          <w:i/>
          <w:iCs/>
          <w:sz w:val="24"/>
          <w:szCs w:val="24"/>
          <w:lang w:val="en-US"/>
        </w:rPr>
      </w:pPr>
      <w:r w:rsidRPr="001B7FC1">
        <w:rPr>
          <w:rFonts w:ascii="Simplified Arabic" w:hAnsi="Simplified Arabic" w:cs="Simplified Arabic"/>
          <w:i/>
          <w:iCs/>
          <w:sz w:val="24"/>
          <w:szCs w:val="24"/>
          <w:rtl/>
          <w:lang w:val="en-US"/>
        </w:rPr>
        <w:lastRenderedPageBreak/>
        <w:t xml:space="preserve">(أ) </w:t>
      </w:r>
      <w:r w:rsidR="001B7FC1" w:rsidRPr="001B7FC1">
        <w:rPr>
          <w:rFonts w:ascii="Simplified Arabic" w:hAnsi="Simplified Arabic" w:cs="Simplified Arabic" w:hint="cs"/>
          <w:i/>
          <w:iCs/>
          <w:sz w:val="24"/>
          <w:szCs w:val="24"/>
          <w:rtl/>
          <w:lang w:val="en-US"/>
        </w:rPr>
        <w:t>تطوير</w:t>
      </w:r>
      <w:r w:rsidRPr="001B7FC1">
        <w:rPr>
          <w:rFonts w:ascii="Simplified Arabic" w:hAnsi="Simplified Arabic" w:cs="Simplified Arabic"/>
          <w:i/>
          <w:iCs/>
          <w:sz w:val="24"/>
          <w:szCs w:val="24"/>
          <w:rtl/>
          <w:lang w:val="en-US"/>
        </w:rPr>
        <w:t xml:space="preserve"> القطاعات الغذائية الوطنية بالتعاون مع هيئات الاستثمار </w:t>
      </w:r>
      <w:r w:rsidR="001B7FC1" w:rsidRPr="001B7FC1">
        <w:rPr>
          <w:rFonts w:ascii="Simplified Arabic" w:hAnsi="Simplified Arabic" w:cs="Simplified Arabic" w:hint="cs"/>
          <w:i/>
          <w:iCs/>
          <w:sz w:val="24"/>
          <w:szCs w:val="24"/>
          <w:rtl/>
          <w:lang w:val="en-US"/>
        </w:rPr>
        <w:t>الوطنية</w:t>
      </w:r>
      <w:r w:rsidRPr="001B7FC1">
        <w:rPr>
          <w:rFonts w:ascii="Simplified Arabic" w:hAnsi="Simplified Arabic" w:cs="Simplified Arabic"/>
          <w:i/>
          <w:iCs/>
          <w:sz w:val="24"/>
          <w:szCs w:val="24"/>
          <w:rtl/>
          <w:lang w:val="en-US"/>
        </w:rPr>
        <w:t xml:space="preserve"> (جديد)</w:t>
      </w:r>
    </w:p>
    <w:p w14:paraId="6F23AEE9" w14:textId="77777777" w:rsidR="002D27C5" w:rsidRDefault="002D27C5" w:rsidP="001B7FC1">
      <w:pPr>
        <w:bidi/>
        <w:spacing w:before="120" w:after="120"/>
        <w:ind w:left="1134" w:right="-340"/>
        <w:rPr>
          <w:rFonts w:ascii="Simplified Arabic" w:hAnsi="Simplified Arabic" w:cs="Simplified Arabic"/>
          <w:i/>
          <w:iCs/>
          <w:sz w:val="24"/>
          <w:szCs w:val="24"/>
          <w:rtl/>
          <w:lang w:val="en-US"/>
        </w:rPr>
      </w:pPr>
      <w:r w:rsidRPr="001B7FC1">
        <w:rPr>
          <w:rFonts w:ascii="Simplified Arabic" w:hAnsi="Simplified Arabic" w:cs="Simplified Arabic"/>
          <w:i/>
          <w:iCs/>
          <w:sz w:val="24"/>
          <w:szCs w:val="24"/>
          <w:rtl/>
          <w:lang w:val="en-US"/>
        </w:rPr>
        <w:t>(ب) سلامة الأغذية وتطوير الأغذية الحلال</w:t>
      </w:r>
    </w:p>
    <w:p w14:paraId="6E05BF7E" w14:textId="77777777" w:rsidR="00672B01" w:rsidRDefault="00672B01" w:rsidP="00672B01">
      <w:pPr>
        <w:bidi/>
        <w:spacing w:before="120" w:after="120"/>
        <w:ind w:left="1134" w:right="-340"/>
        <w:rPr>
          <w:rFonts w:ascii="Simplified Arabic" w:hAnsi="Simplified Arabic" w:cs="Simplified Arabic"/>
          <w:i/>
          <w:iCs/>
          <w:sz w:val="24"/>
          <w:szCs w:val="24"/>
          <w:rtl/>
          <w:lang w:val="en-US"/>
        </w:rPr>
      </w:pPr>
    </w:p>
    <w:p w14:paraId="6D902E1F" w14:textId="77777777" w:rsidR="00672B01" w:rsidRDefault="00672B01" w:rsidP="00672B01">
      <w:pPr>
        <w:bidi/>
        <w:spacing w:before="120" w:after="120"/>
        <w:ind w:left="1134" w:right="-340"/>
        <w:rPr>
          <w:rFonts w:ascii="Simplified Arabic" w:hAnsi="Simplified Arabic" w:cs="Simplified Arabic"/>
          <w:i/>
          <w:iCs/>
          <w:sz w:val="24"/>
          <w:szCs w:val="24"/>
          <w:rtl/>
          <w:lang w:val="en-US"/>
        </w:rPr>
      </w:pPr>
    </w:p>
    <w:p w14:paraId="4F464416" w14:textId="77777777" w:rsidR="00672B01" w:rsidRPr="001B7FC1" w:rsidRDefault="00672B01" w:rsidP="00672B01">
      <w:pPr>
        <w:bidi/>
        <w:spacing w:before="120" w:after="120"/>
        <w:ind w:left="1134" w:right="-340"/>
        <w:rPr>
          <w:rFonts w:ascii="Simplified Arabic" w:hAnsi="Simplified Arabic" w:cs="Simplified Arabic"/>
          <w:i/>
          <w:iCs/>
          <w:sz w:val="24"/>
          <w:szCs w:val="24"/>
          <w:lang w:val="en-US"/>
        </w:rPr>
      </w:pPr>
    </w:p>
    <w:p w14:paraId="46FA11DC" w14:textId="786AC919" w:rsidR="002D27C5" w:rsidRPr="001B7FC1" w:rsidRDefault="002D27C5" w:rsidP="004F627C">
      <w:pPr>
        <w:bidi/>
        <w:spacing w:before="120" w:after="120"/>
        <w:ind w:left="340" w:right="-340"/>
        <w:rPr>
          <w:rFonts w:ascii="Simplified Arabic" w:hAnsi="Simplified Arabic" w:cs="Simplified Arabic"/>
          <w:b/>
          <w:bCs/>
          <w:sz w:val="26"/>
          <w:szCs w:val="26"/>
          <w:lang w:val="en-US"/>
        </w:rPr>
      </w:pPr>
      <w:r w:rsidRPr="001B7FC1">
        <w:rPr>
          <w:rFonts w:ascii="Simplified Arabic" w:hAnsi="Simplified Arabic" w:cs="Simplified Arabic"/>
          <w:b/>
          <w:bCs/>
          <w:sz w:val="26"/>
          <w:szCs w:val="26"/>
          <w:lang w:val="en-US"/>
        </w:rPr>
        <w:t xml:space="preserve">(8) </w:t>
      </w:r>
      <w:r w:rsidR="001B7FC1" w:rsidRPr="001B7FC1">
        <w:rPr>
          <w:rFonts w:ascii="Simplified Arabic" w:hAnsi="Simplified Arabic" w:cs="Simplified Arabic" w:hint="cs"/>
          <w:b/>
          <w:bCs/>
          <w:sz w:val="26"/>
          <w:szCs w:val="26"/>
          <w:rtl/>
          <w:lang w:val="en-US"/>
        </w:rPr>
        <w:t xml:space="preserve"> </w:t>
      </w:r>
      <w:r w:rsidRPr="001B7FC1">
        <w:rPr>
          <w:rFonts w:ascii="Simplified Arabic" w:hAnsi="Simplified Arabic" w:cs="Simplified Arabic"/>
          <w:b/>
          <w:bCs/>
          <w:sz w:val="26"/>
          <w:szCs w:val="26"/>
          <w:rtl/>
          <w:lang w:val="en-US"/>
        </w:rPr>
        <w:t>البرامج الغذائية الإنسانية</w:t>
      </w:r>
    </w:p>
    <w:p w14:paraId="028C1073" w14:textId="3B562005" w:rsidR="002D27C5" w:rsidRPr="001B7FC1" w:rsidRDefault="002D27C5" w:rsidP="001B7FC1">
      <w:pPr>
        <w:bidi/>
        <w:spacing w:before="120" w:after="120"/>
        <w:ind w:left="1134" w:right="-340"/>
        <w:rPr>
          <w:rFonts w:ascii="Simplified Arabic" w:hAnsi="Simplified Arabic" w:cs="Simplified Arabic"/>
          <w:i/>
          <w:iCs/>
          <w:sz w:val="24"/>
          <w:szCs w:val="24"/>
          <w:lang w:val="en-US"/>
        </w:rPr>
      </w:pPr>
      <w:r w:rsidRPr="001B7FC1">
        <w:rPr>
          <w:rFonts w:ascii="Simplified Arabic" w:hAnsi="Simplified Arabic" w:cs="Simplified Arabic"/>
          <w:i/>
          <w:iCs/>
          <w:sz w:val="24"/>
          <w:szCs w:val="24"/>
          <w:rtl/>
          <w:lang w:val="en-US"/>
        </w:rPr>
        <w:t xml:space="preserve">أ) مبادرة </w:t>
      </w:r>
      <w:r w:rsidR="001B7FC1">
        <w:rPr>
          <w:rFonts w:ascii="Simplified Arabic" w:hAnsi="Simplified Arabic" w:cs="Simplified Arabic" w:hint="cs"/>
          <w:i/>
          <w:iCs/>
          <w:sz w:val="24"/>
          <w:szCs w:val="24"/>
          <w:rtl/>
          <w:lang w:val="en-US"/>
        </w:rPr>
        <w:t>لحوم الاضاحي</w:t>
      </w:r>
      <w:r w:rsidRPr="001B7FC1">
        <w:rPr>
          <w:rFonts w:ascii="Simplified Arabic" w:hAnsi="Simplified Arabic" w:cs="Simplified Arabic"/>
          <w:i/>
          <w:iCs/>
          <w:sz w:val="24"/>
          <w:szCs w:val="24"/>
          <w:rtl/>
          <w:lang w:val="en-US"/>
        </w:rPr>
        <w:t xml:space="preserve"> (جديد</w:t>
      </w:r>
      <w:r w:rsidR="001B7FC1" w:rsidRPr="001B7FC1">
        <w:rPr>
          <w:rFonts w:ascii="Simplified Arabic" w:hAnsi="Simplified Arabic" w:cs="Simplified Arabic" w:hint="cs"/>
          <w:i/>
          <w:iCs/>
          <w:sz w:val="24"/>
          <w:szCs w:val="24"/>
          <w:rtl/>
          <w:lang w:val="en-US"/>
        </w:rPr>
        <w:t>)</w:t>
      </w:r>
    </w:p>
    <w:p w14:paraId="525FB1FD" w14:textId="193285A0" w:rsidR="002D27C5" w:rsidRDefault="002D27C5" w:rsidP="00303CC4">
      <w:pPr>
        <w:bidi/>
        <w:spacing w:before="120" w:after="120"/>
        <w:ind w:left="1134" w:right="-340"/>
        <w:rPr>
          <w:rFonts w:ascii="Simplified Arabic" w:hAnsi="Simplified Arabic" w:cs="Simplified Arabic"/>
          <w:i/>
          <w:iCs/>
          <w:sz w:val="24"/>
          <w:szCs w:val="24"/>
          <w:rtl/>
          <w:lang w:val="en-US"/>
        </w:rPr>
      </w:pPr>
      <w:r w:rsidRPr="001B7FC1">
        <w:rPr>
          <w:rFonts w:ascii="Simplified Arabic" w:hAnsi="Simplified Arabic" w:cs="Simplified Arabic"/>
          <w:i/>
          <w:iCs/>
          <w:sz w:val="24"/>
          <w:szCs w:val="24"/>
          <w:rtl/>
          <w:lang w:val="en-US"/>
        </w:rPr>
        <w:t xml:space="preserve">ب) طحين </w:t>
      </w:r>
      <w:r w:rsidR="00303CC4" w:rsidRPr="00303CC4">
        <w:rPr>
          <w:rFonts w:ascii="Simplified Arabic" w:hAnsi="Simplified Arabic" w:cs="Simplified Arabic" w:hint="cs"/>
          <w:i/>
          <w:iCs/>
          <w:sz w:val="24"/>
          <w:szCs w:val="24"/>
          <w:rtl/>
          <w:lang w:val="en-US"/>
        </w:rPr>
        <w:t>للإنسانية</w:t>
      </w:r>
    </w:p>
    <w:p w14:paraId="3C3C292E" w14:textId="7D26FFAF" w:rsidR="002D27C5" w:rsidRPr="001B7FC1" w:rsidRDefault="001B7FC1" w:rsidP="001B7FC1">
      <w:pPr>
        <w:bidi/>
        <w:spacing w:before="120" w:after="120"/>
        <w:ind w:left="340" w:right="-340"/>
        <w:rPr>
          <w:rFonts w:ascii="Simplified Arabic" w:hAnsi="Simplified Arabic" w:cs="Simplified Arabic"/>
          <w:b/>
          <w:bCs/>
          <w:sz w:val="26"/>
          <w:szCs w:val="26"/>
          <w:lang w:val="en-US"/>
        </w:rPr>
      </w:pPr>
      <w:r w:rsidRPr="001B7FC1">
        <w:rPr>
          <w:rFonts w:ascii="Simplified Arabic" w:hAnsi="Simplified Arabic" w:cs="Simplified Arabic" w:hint="cs"/>
          <w:b/>
          <w:bCs/>
          <w:sz w:val="26"/>
          <w:szCs w:val="26"/>
          <w:rtl/>
          <w:lang w:val="en-US"/>
        </w:rPr>
        <w:t xml:space="preserve"> </w:t>
      </w:r>
      <w:r w:rsidRPr="001B7FC1">
        <w:rPr>
          <w:rFonts w:ascii="Simplified Arabic" w:hAnsi="Simplified Arabic" w:cs="Simplified Arabic"/>
          <w:b/>
          <w:bCs/>
          <w:sz w:val="26"/>
          <w:szCs w:val="26"/>
          <w:lang w:val="en-US"/>
        </w:rPr>
        <w:t xml:space="preserve"> </w:t>
      </w:r>
      <w:r w:rsidR="002D27C5" w:rsidRPr="001B7FC1">
        <w:rPr>
          <w:rFonts w:ascii="Simplified Arabic" w:hAnsi="Simplified Arabic" w:cs="Simplified Arabic"/>
          <w:b/>
          <w:bCs/>
          <w:sz w:val="26"/>
          <w:szCs w:val="26"/>
          <w:lang w:val="en-US"/>
        </w:rPr>
        <w:t xml:space="preserve">(9) </w:t>
      </w:r>
      <w:r w:rsidR="002D27C5" w:rsidRPr="001B7FC1">
        <w:rPr>
          <w:rFonts w:ascii="Simplified Arabic" w:hAnsi="Simplified Arabic" w:cs="Simplified Arabic"/>
          <w:b/>
          <w:bCs/>
          <w:sz w:val="26"/>
          <w:szCs w:val="26"/>
          <w:rtl/>
          <w:lang w:val="en-US"/>
        </w:rPr>
        <w:t xml:space="preserve">تعزيز </w:t>
      </w:r>
      <w:r w:rsidRPr="001B7FC1">
        <w:rPr>
          <w:rFonts w:ascii="Simplified Arabic" w:hAnsi="Simplified Arabic" w:cs="Simplified Arabic" w:hint="cs"/>
          <w:b/>
          <w:bCs/>
          <w:sz w:val="26"/>
          <w:szCs w:val="26"/>
          <w:rtl/>
          <w:lang w:val="en-US"/>
        </w:rPr>
        <w:t xml:space="preserve">قاعدة بيانات التوازن الغذائي في المنظمة الاسلامية للأمن الغذائي </w:t>
      </w:r>
      <w:r w:rsidRPr="001B7FC1">
        <w:rPr>
          <w:rFonts w:ascii="Simplified Arabic" w:hAnsi="Simplified Arabic" w:cs="Simplified Arabic"/>
          <w:b/>
          <w:bCs/>
          <w:sz w:val="26"/>
          <w:szCs w:val="26"/>
          <w:lang w:val="en-US"/>
        </w:rPr>
        <w:t xml:space="preserve"> </w:t>
      </w:r>
    </w:p>
    <w:p w14:paraId="6B049443" w14:textId="45FF4883" w:rsidR="002D27C5" w:rsidRPr="001B7FC1" w:rsidRDefault="001B7FC1" w:rsidP="004F627C">
      <w:pPr>
        <w:bidi/>
        <w:spacing w:before="120" w:after="120"/>
        <w:ind w:left="340" w:right="-340"/>
        <w:rPr>
          <w:rFonts w:ascii="Simplified Arabic" w:hAnsi="Simplified Arabic" w:cs="Simplified Arabic"/>
          <w:b/>
          <w:bCs/>
          <w:sz w:val="26"/>
          <w:szCs w:val="26"/>
          <w:lang w:val="en-US"/>
        </w:rPr>
      </w:pPr>
      <w:r w:rsidRPr="00DB7DA9">
        <w:rPr>
          <w:rFonts w:cs="Simplified Arabic"/>
          <w:b/>
          <w:bCs/>
          <w:sz w:val="26"/>
          <w:szCs w:val="26"/>
          <w:lang w:val="en-US"/>
        </w:rPr>
        <w:t xml:space="preserve"> </w:t>
      </w:r>
      <w:r w:rsidR="002D27C5" w:rsidRPr="001B7FC1">
        <w:rPr>
          <w:rFonts w:ascii="Simplified Arabic" w:hAnsi="Simplified Arabic" w:cs="Simplified Arabic"/>
          <w:b/>
          <w:bCs/>
          <w:sz w:val="26"/>
          <w:szCs w:val="26"/>
          <w:lang w:val="en-US"/>
        </w:rPr>
        <w:t xml:space="preserve">(10) </w:t>
      </w:r>
      <w:r w:rsidR="002D27C5" w:rsidRPr="001B7FC1">
        <w:rPr>
          <w:rFonts w:ascii="Simplified Arabic" w:hAnsi="Simplified Arabic" w:cs="Simplified Arabic"/>
          <w:b/>
          <w:bCs/>
          <w:sz w:val="26"/>
          <w:szCs w:val="26"/>
          <w:rtl/>
          <w:lang w:val="en-US"/>
        </w:rPr>
        <w:t>أي أعمال أخرى</w:t>
      </w:r>
    </w:p>
    <w:p w14:paraId="29B8C447" w14:textId="5C2BE564" w:rsidR="002D27C5" w:rsidRPr="001B7FC1" w:rsidRDefault="002D27C5" w:rsidP="004F627C">
      <w:pPr>
        <w:bidi/>
        <w:spacing w:before="120" w:after="120"/>
        <w:ind w:left="340" w:right="-340"/>
        <w:rPr>
          <w:rFonts w:ascii="Simplified Arabic" w:hAnsi="Simplified Arabic" w:cs="Simplified Arabic"/>
          <w:b/>
          <w:bCs/>
          <w:sz w:val="26"/>
          <w:szCs w:val="26"/>
          <w:lang w:val="en-US"/>
        </w:rPr>
      </w:pPr>
      <w:r w:rsidRPr="001B7FC1">
        <w:rPr>
          <w:rFonts w:ascii="Simplified Arabic" w:hAnsi="Simplified Arabic" w:cs="Simplified Arabic"/>
          <w:b/>
          <w:bCs/>
          <w:sz w:val="26"/>
          <w:szCs w:val="26"/>
          <w:lang w:val="en-US"/>
        </w:rPr>
        <w:t xml:space="preserve">(11) </w:t>
      </w:r>
      <w:r w:rsidR="001B7FC1" w:rsidRPr="001B7FC1">
        <w:rPr>
          <w:rFonts w:cs="Simplified Arabic" w:hint="cs"/>
          <w:b/>
          <w:bCs/>
          <w:sz w:val="26"/>
          <w:szCs w:val="26"/>
          <w:rtl/>
          <w:lang w:val="ru-RU" w:bidi="ar-JO"/>
        </w:rPr>
        <w:t xml:space="preserve"> </w:t>
      </w:r>
      <w:r w:rsidRPr="001B7FC1">
        <w:rPr>
          <w:rFonts w:ascii="Simplified Arabic" w:hAnsi="Simplified Arabic" w:cs="Simplified Arabic"/>
          <w:b/>
          <w:bCs/>
          <w:sz w:val="26"/>
          <w:szCs w:val="26"/>
          <w:rtl/>
          <w:lang w:val="en-US"/>
        </w:rPr>
        <w:t>موعد ومكان انعقاد الجمعية العمومية الرابعة</w:t>
      </w:r>
    </w:p>
    <w:p w14:paraId="304EAE09" w14:textId="77777777" w:rsidR="002D27C5" w:rsidRPr="004F627C" w:rsidRDefault="002D27C5" w:rsidP="004F627C">
      <w:pPr>
        <w:bidi/>
        <w:spacing w:before="120" w:after="120"/>
        <w:ind w:left="340" w:right="-340"/>
        <w:rPr>
          <w:rFonts w:ascii="Simplified Arabic" w:hAnsi="Simplified Arabic" w:cs="Simplified Arabic"/>
          <w:sz w:val="26"/>
          <w:szCs w:val="26"/>
          <w:lang w:val="en-US"/>
        </w:rPr>
      </w:pPr>
    </w:p>
    <w:p w14:paraId="55776BBB" w14:textId="2B30FE01" w:rsidR="002D27C5" w:rsidRPr="001B7FC1" w:rsidRDefault="002D27C5" w:rsidP="001B7FC1">
      <w:pPr>
        <w:bidi/>
        <w:spacing w:before="120" w:after="120"/>
        <w:ind w:left="340" w:right="-340"/>
        <w:rPr>
          <w:rFonts w:ascii="Simplified Arabic" w:hAnsi="Simplified Arabic" w:cs="Simplified Arabic"/>
          <w:b/>
          <w:bCs/>
          <w:sz w:val="26"/>
          <w:szCs w:val="26"/>
          <w:lang w:val="en-US"/>
        </w:rPr>
      </w:pPr>
      <w:r w:rsidRPr="001B7FC1">
        <w:rPr>
          <w:rFonts w:ascii="Simplified Arabic" w:hAnsi="Simplified Arabic" w:cs="Simplified Arabic"/>
          <w:b/>
          <w:bCs/>
          <w:sz w:val="26"/>
          <w:szCs w:val="26"/>
          <w:rtl/>
          <w:lang w:val="en-US"/>
        </w:rPr>
        <w:t>أمانة</w:t>
      </w:r>
      <w:r w:rsidRPr="001B7FC1">
        <w:rPr>
          <w:rFonts w:ascii="Simplified Arabic" w:hAnsi="Simplified Arabic" w:cs="Simplified Arabic"/>
          <w:b/>
          <w:bCs/>
          <w:sz w:val="26"/>
          <w:szCs w:val="26"/>
          <w:lang w:val="en-US"/>
        </w:rPr>
        <w:t xml:space="preserve"> </w:t>
      </w:r>
      <w:r w:rsidR="001B7FC1" w:rsidRPr="001B7FC1">
        <w:rPr>
          <w:rFonts w:ascii="Simplified Arabic" w:hAnsi="Simplified Arabic" w:cs="Simplified Arabic" w:hint="cs"/>
          <w:b/>
          <w:bCs/>
          <w:sz w:val="26"/>
          <w:szCs w:val="26"/>
          <w:rtl/>
          <w:lang w:val="en-US"/>
        </w:rPr>
        <w:t xml:space="preserve">المنظمة الاسلامية للأمن الغذائي </w:t>
      </w:r>
      <w:r w:rsidR="001B7FC1" w:rsidRPr="001B7FC1">
        <w:rPr>
          <w:rFonts w:ascii="Simplified Arabic" w:hAnsi="Simplified Arabic" w:cs="Simplified Arabic"/>
          <w:b/>
          <w:bCs/>
          <w:sz w:val="26"/>
          <w:szCs w:val="26"/>
          <w:lang w:val="en-US"/>
        </w:rPr>
        <w:t xml:space="preserve"> </w:t>
      </w:r>
    </w:p>
    <w:p w14:paraId="768A5EE3" w14:textId="71FF1F40" w:rsidR="002D27C5" w:rsidRPr="001B7FC1" w:rsidRDefault="002D27C5" w:rsidP="004F627C">
      <w:pPr>
        <w:bidi/>
        <w:spacing w:before="120" w:after="120"/>
        <w:ind w:left="340" w:right="-340"/>
        <w:rPr>
          <w:rFonts w:ascii="Simplified Arabic" w:hAnsi="Simplified Arabic" w:cs="Simplified Arabic"/>
          <w:b/>
          <w:bCs/>
          <w:sz w:val="26"/>
          <w:szCs w:val="26"/>
          <w:lang w:val="en-US"/>
        </w:rPr>
      </w:pPr>
      <w:r w:rsidRPr="001B7FC1">
        <w:rPr>
          <w:rFonts w:ascii="Simplified Arabic" w:hAnsi="Simplified Arabic" w:cs="Simplified Arabic"/>
          <w:b/>
          <w:bCs/>
          <w:sz w:val="26"/>
          <w:szCs w:val="26"/>
          <w:rtl/>
          <w:lang w:val="en-US"/>
        </w:rPr>
        <w:t xml:space="preserve">نور </w:t>
      </w:r>
      <w:r w:rsidR="001B7FC1" w:rsidRPr="001B7FC1">
        <w:rPr>
          <w:rFonts w:ascii="Simplified Arabic" w:hAnsi="Simplified Arabic" w:cs="Simplified Arabic" w:hint="cs"/>
          <w:b/>
          <w:bCs/>
          <w:sz w:val="26"/>
          <w:szCs w:val="26"/>
          <w:rtl/>
          <w:lang w:val="en-US"/>
        </w:rPr>
        <w:t>سلطان،</w:t>
      </w:r>
      <w:r w:rsidRPr="001B7FC1">
        <w:rPr>
          <w:rFonts w:ascii="Simplified Arabic" w:hAnsi="Simplified Arabic" w:cs="Simplified Arabic"/>
          <w:b/>
          <w:bCs/>
          <w:sz w:val="26"/>
          <w:szCs w:val="26"/>
          <w:rtl/>
          <w:lang w:val="en-US"/>
        </w:rPr>
        <w:t xml:space="preserve"> 28 أكتوبر 2020</w:t>
      </w:r>
    </w:p>
    <w:sectPr w:rsidR="002D27C5" w:rsidRPr="001B7FC1" w:rsidSect="00DB7DA9">
      <w:headerReference w:type="default" r:id="rId8"/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842EBC" w14:textId="77777777" w:rsidR="00971FC9" w:rsidRDefault="00971FC9" w:rsidP="00DE1A4B">
      <w:pPr>
        <w:spacing w:after="0" w:line="240" w:lineRule="auto"/>
      </w:pPr>
      <w:r>
        <w:separator/>
      </w:r>
    </w:p>
  </w:endnote>
  <w:endnote w:type="continuationSeparator" w:id="0">
    <w:p w14:paraId="7CDD4DE6" w14:textId="77777777" w:rsidR="00971FC9" w:rsidRDefault="00971FC9" w:rsidP="00DE1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3E2752" w14:textId="77777777" w:rsidR="00971FC9" w:rsidRDefault="00971FC9" w:rsidP="00DE1A4B">
      <w:pPr>
        <w:spacing w:after="0" w:line="240" w:lineRule="auto"/>
      </w:pPr>
      <w:r>
        <w:separator/>
      </w:r>
    </w:p>
  </w:footnote>
  <w:footnote w:type="continuationSeparator" w:id="0">
    <w:p w14:paraId="5666DB4D" w14:textId="77777777" w:rsidR="00971FC9" w:rsidRDefault="00971FC9" w:rsidP="00DE1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FCE12" w14:textId="6ECBB5F9" w:rsidR="00DE1A4B" w:rsidRDefault="00DE1A4B" w:rsidP="00DE1A4B">
    <w:pPr>
      <w:pStyle w:val="a6"/>
      <w:ind w:left="-1701"/>
    </w:pPr>
  </w:p>
  <w:p w14:paraId="2FC19313" w14:textId="77777777" w:rsidR="00DE1A4B" w:rsidRDefault="00DE1A4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E1590"/>
    <w:multiLevelType w:val="hybridMultilevel"/>
    <w:tmpl w:val="7632F8FC"/>
    <w:lvl w:ilvl="0" w:tplc="9ED60E1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401AAB"/>
    <w:multiLevelType w:val="hybridMultilevel"/>
    <w:tmpl w:val="5240F4DA"/>
    <w:lvl w:ilvl="0" w:tplc="577A481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BE7844"/>
    <w:multiLevelType w:val="hybridMultilevel"/>
    <w:tmpl w:val="943680BE"/>
    <w:lvl w:ilvl="0" w:tplc="572EFE8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F66C54"/>
    <w:multiLevelType w:val="hybridMultilevel"/>
    <w:tmpl w:val="4894A6E6"/>
    <w:lvl w:ilvl="0" w:tplc="51B4EC9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862486"/>
    <w:multiLevelType w:val="hybridMultilevel"/>
    <w:tmpl w:val="B5BEAE82"/>
    <w:lvl w:ilvl="0" w:tplc="20000017">
      <w:start w:val="1"/>
      <w:numFmt w:val="lowerLetter"/>
      <w:lvlText w:val="%1)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741D6084"/>
    <w:multiLevelType w:val="hybridMultilevel"/>
    <w:tmpl w:val="E6F28C5C"/>
    <w:lvl w:ilvl="0" w:tplc="577A4812">
      <w:start w:val="1"/>
      <w:numFmt w:val="lowerLetter"/>
      <w:lvlText w:val="(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75185AA3"/>
    <w:multiLevelType w:val="hybridMultilevel"/>
    <w:tmpl w:val="C99CF40A"/>
    <w:lvl w:ilvl="0" w:tplc="577A481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578"/>
    <w:rsid w:val="000C0F9B"/>
    <w:rsid w:val="00131145"/>
    <w:rsid w:val="0015792C"/>
    <w:rsid w:val="001B7FC1"/>
    <w:rsid w:val="00221C04"/>
    <w:rsid w:val="00277369"/>
    <w:rsid w:val="002A2411"/>
    <w:rsid w:val="002D27C5"/>
    <w:rsid w:val="00303CC4"/>
    <w:rsid w:val="00306293"/>
    <w:rsid w:val="003708D5"/>
    <w:rsid w:val="003E1FA2"/>
    <w:rsid w:val="003E292A"/>
    <w:rsid w:val="00404AB3"/>
    <w:rsid w:val="00412514"/>
    <w:rsid w:val="004330EC"/>
    <w:rsid w:val="00435445"/>
    <w:rsid w:val="004A77FD"/>
    <w:rsid w:val="004D3180"/>
    <w:rsid w:val="004F627C"/>
    <w:rsid w:val="00554930"/>
    <w:rsid w:val="005B34F4"/>
    <w:rsid w:val="00672B01"/>
    <w:rsid w:val="00680DE1"/>
    <w:rsid w:val="006D1031"/>
    <w:rsid w:val="00780424"/>
    <w:rsid w:val="007E1EAC"/>
    <w:rsid w:val="007F12F7"/>
    <w:rsid w:val="00835553"/>
    <w:rsid w:val="00836DD4"/>
    <w:rsid w:val="00894C37"/>
    <w:rsid w:val="008C46A8"/>
    <w:rsid w:val="008F7E07"/>
    <w:rsid w:val="00927760"/>
    <w:rsid w:val="00955958"/>
    <w:rsid w:val="00971FC9"/>
    <w:rsid w:val="009861FE"/>
    <w:rsid w:val="009E55B1"/>
    <w:rsid w:val="00A22687"/>
    <w:rsid w:val="00BA5D3A"/>
    <w:rsid w:val="00BE0335"/>
    <w:rsid w:val="00C17578"/>
    <w:rsid w:val="00C75B00"/>
    <w:rsid w:val="00D5615D"/>
    <w:rsid w:val="00DB7DA9"/>
    <w:rsid w:val="00DE1A4B"/>
    <w:rsid w:val="00DE4D0C"/>
    <w:rsid w:val="00DF034C"/>
    <w:rsid w:val="00ED54AC"/>
    <w:rsid w:val="00EF51A1"/>
    <w:rsid w:val="00F842D9"/>
    <w:rsid w:val="00FA411C"/>
    <w:rsid w:val="00FB6743"/>
    <w:rsid w:val="00FF1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858871"/>
  <w15:chartTrackingRefBased/>
  <w15:docId w15:val="{34316155-4D69-4BD4-9D14-06D95C305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75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62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629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E1A4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1A4B"/>
  </w:style>
  <w:style w:type="paragraph" w:styleId="a8">
    <w:name w:val="footer"/>
    <w:basedOn w:val="a"/>
    <w:link w:val="a9"/>
    <w:uiPriority w:val="99"/>
    <w:unhideWhenUsed/>
    <w:rsid w:val="00DE1A4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1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Khamit MR</dc:creator>
  <cp:keywords/>
  <dc:description/>
  <cp:lastModifiedBy>NS</cp:lastModifiedBy>
  <cp:revision>34</cp:revision>
  <cp:lastPrinted>2020-10-06T05:34:00Z</cp:lastPrinted>
  <dcterms:created xsi:type="dcterms:W3CDTF">2020-02-25T05:36:00Z</dcterms:created>
  <dcterms:modified xsi:type="dcterms:W3CDTF">2020-11-06T11:11:00Z</dcterms:modified>
</cp:coreProperties>
</file>